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1.7.0.0 -->
  <w:body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jc w:val="center"/>
      </w:pPr>
      <w:r>
        <w:rPr>
          <w:b/>
          <w:bCs/>
          <w:rtl w:val="0"/>
        </w:rPr>
        <w:t>Focus</w:t>
      </w:r>
      <w:r>
        <w:rPr>
          <w:b/>
          <w:bCs/>
          <w:rtl w:val="0"/>
        </w:rPr>
        <w:t xml:space="preserve"> </w:t>
      </w:r>
      <w:r>
        <w:rPr>
          <w:b/>
          <w:bCs/>
          <w:rtl w:val="0"/>
        </w:rPr>
        <w:t>Lesson</w:t>
      </w:r>
      <w:r>
        <w:rPr>
          <w:b/>
          <w:bCs/>
          <w:rtl w:val="0"/>
        </w:rPr>
        <w:t xml:space="preserve"> </w:t>
      </w:r>
      <w:r>
        <w:rPr>
          <w:b/>
          <w:bCs/>
          <w:rtl w:val="0"/>
        </w:rPr>
        <w:t>Checklist</w:t>
      </w:r>
      <w:r>
        <w:rPr>
          <w:b/>
          <w:bCs/>
          <w:rtl w:val="0"/>
        </w:rPr>
        <w:t xml:space="preserve"> (</w:t>
      </w:r>
      <w:r>
        <w:rPr>
          <w:b/>
          <w:bCs/>
          <w:rtl w:val="0"/>
        </w:rPr>
        <w:t>with</w:t>
      </w:r>
      <w:r>
        <w:rPr>
          <w:b/>
          <w:bCs/>
          <w:rtl w:val="0"/>
        </w:rPr>
        <w:t xml:space="preserve"> </w:t>
      </w:r>
      <w:r>
        <w:rPr>
          <w:b/>
          <w:bCs/>
          <w:rtl w:val="0"/>
        </w:rPr>
        <w:t>Lesson</w:t>
      </w:r>
      <w:r>
        <w:rPr>
          <w:b/>
          <w:bCs/>
          <w:rtl w:val="0"/>
        </w:rPr>
        <w:t xml:space="preserve"> </w:t>
      </w:r>
      <w:r>
        <w:rPr>
          <w:b/>
          <w:bCs/>
          <w:rtl w:val="0"/>
        </w:rPr>
        <w:t>Orientation</w:t>
      </w:r>
      <w:r>
        <w:rPr>
          <w:b/>
          <w:bCs/>
          <w:rtl w:val="0"/>
        </w:rPr>
        <w:t xml:space="preserve"> </w:t>
      </w:r>
      <w:r>
        <w:rPr>
          <w:b/>
          <w:bCs/>
          <w:rtl w:val="0"/>
        </w:rPr>
        <w:t>and</w:t>
      </w:r>
      <w:r>
        <w:rPr>
          <w:b/>
          <w:bCs/>
          <w:rtl w:val="0"/>
        </w:rPr>
        <w:t xml:space="preserve"> </w:t>
      </w:r>
      <w:r>
        <w:rPr>
          <w:b/>
          <w:bCs/>
          <w:rtl w:val="0"/>
        </w:rPr>
        <w:t>Closure</w:t>
      </w:r>
      <w:r>
        <w:rPr>
          <w:b/>
          <w:bCs/>
          <w:rtl w:val="0"/>
        </w:rPr>
        <w:t>)</w:t>
      </w: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995"/>
        <w:gridCol w:w="7925"/>
      </w:tblGrid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  <w:r>
              <w:rPr>
                <w:b/>
                <w:bCs/>
                <w:rtl w:val="0"/>
              </w:rPr>
              <w:t>LESSON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ORIENTATION</w:t>
            </w:r>
            <w:r>
              <w:rPr>
                <w:b/>
                <w:bCs/>
                <w:rtl w:val="0"/>
              </w:rPr>
              <w:t>: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  <w:r>
              <w:rPr>
                <w:rtl w:val="0"/>
              </w:rPr>
              <w:t>Is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connection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teaching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point</w:t>
            </w:r>
            <w:r>
              <w:rPr>
                <w:rtl w:val="0"/>
              </w:rPr>
              <w:t>?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  <w:r>
              <w:rPr>
                <w:rtl w:val="0"/>
              </w:rPr>
              <w:t>Do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students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engage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with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learning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target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beyond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simply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reading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target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board</w:t>
            </w:r>
            <w:r>
              <w:rPr>
                <w:rtl w:val="0"/>
              </w:rPr>
              <w:t>)?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  <w:r>
              <w:rPr>
                <w:rtl w:val="0"/>
              </w:rPr>
              <w:t>Does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lesson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orientation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include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activation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background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knowledge</w:t>
            </w:r>
            <w:r>
              <w:rPr>
                <w:rtl w:val="0"/>
              </w:rPr>
              <w:t>?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  <w:r>
              <w:rPr>
                <w:rtl w:val="0"/>
              </w:rPr>
              <w:t>Does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lesson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orientation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include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checking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understanding</w:t>
            </w:r>
            <w:r>
              <w:rPr>
                <w:rtl w:val="0"/>
              </w:rPr>
              <w:t>?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  <w:r>
              <w:rPr>
                <w:b/>
                <w:bCs/>
                <w:rtl w:val="0"/>
              </w:rPr>
              <w:t>FOCUS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LESSON</w:t>
            </w:r>
            <w:r>
              <w:rPr>
                <w:b/>
                <w:bCs/>
                <w:rtl w:val="0"/>
              </w:rPr>
              <w:t>: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  <w:r>
              <w:rPr>
                <w:rtl w:val="0"/>
              </w:rPr>
              <w:t>Are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materials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selected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because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their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connection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teaching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point</w:t>
            </w:r>
            <w:r>
              <w:rPr>
                <w:rtl w:val="0"/>
              </w:rPr>
              <w:t>?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  <w:r>
              <w:rPr>
                <w:rtl w:val="0"/>
              </w:rPr>
              <w:t>Do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teacher</w:t>
            </w:r>
            <w:r>
              <w:rPr>
                <w:rtl w:val="0"/>
              </w:rPr>
              <w:t>’</w:t>
            </w:r>
            <w:r>
              <w:rPr>
                <w:rtl w:val="0"/>
              </w:rPr>
              <w:t>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behaviors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make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concept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transparent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students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teacher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modeling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direct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explanation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public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problem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solving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demonstration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sharing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thinking</w:t>
            </w:r>
            <w:r>
              <w:rPr>
                <w:rtl w:val="0"/>
              </w:rPr>
              <w:t>/</w:t>
            </w:r>
            <w:r>
              <w:rPr>
                <w:rtl w:val="0"/>
              </w:rPr>
              <w:t>reading</w:t>
            </w:r>
            <w:r>
              <w:rPr>
                <w:rtl w:val="0"/>
              </w:rPr>
              <w:t>)?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  <w:r>
              <w:rPr>
                <w:rtl w:val="0"/>
              </w:rPr>
              <w:t>Are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students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given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time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process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engage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with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information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contribute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anchor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chart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foldable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note</w:t>
            </w:r>
            <w:r>
              <w:rPr>
                <w:rtl w:val="0"/>
              </w:rPr>
              <w:t>-</w:t>
            </w:r>
            <w:r>
              <w:rPr>
                <w:rtl w:val="0"/>
              </w:rPr>
              <w:t>taking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think</w:t>
            </w:r>
            <w:r>
              <w:rPr>
                <w:rtl w:val="0"/>
              </w:rPr>
              <w:t>-</w:t>
            </w:r>
            <w:r>
              <w:rPr>
                <w:rtl w:val="0"/>
              </w:rPr>
              <w:t>pair</w:t>
            </w:r>
            <w:r>
              <w:rPr>
                <w:rtl w:val="0"/>
              </w:rPr>
              <w:t>-</w:t>
            </w:r>
            <w:r>
              <w:rPr>
                <w:rtl w:val="0"/>
              </w:rPr>
              <w:t>share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journaling</w:t>
            </w:r>
            <w:r>
              <w:rPr>
                <w:rtl w:val="0"/>
              </w:rPr>
              <w:t>)?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  <w:r>
              <w:rPr>
                <w:rtl w:val="0"/>
              </w:rPr>
              <w:t>Is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lesson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designed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that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students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not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questioned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during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focus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lesson</w:t>
            </w:r>
            <w:r>
              <w:rPr>
                <w:rtl w:val="0"/>
              </w:rPr>
              <w:t>?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  <w:r>
              <w:rPr>
                <w:rtl w:val="0"/>
              </w:rPr>
              <w:t>Are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steps</w:t>
            </w:r>
            <w:r>
              <w:rPr>
                <w:rtl w:val="0"/>
              </w:rPr>
              <w:t xml:space="preserve"> / </w:t>
            </w:r>
            <w:r>
              <w:rPr>
                <w:rtl w:val="0"/>
              </w:rPr>
              <w:t>directions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lesson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easily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understood</w:t>
            </w:r>
            <w:r>
              <w:rPr>
                <w:rtl w:val="0"/>
              </w:rPr>
              <w:t>?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  <w:r>
              <w:rPr>
                <w:rtl w:val="0"/>
              </w:rPr>
              <w:t>Can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lesson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realistically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taught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within</w:t>
            </w:r>
            <w:r>
              <w:rPr>
                <w:rtl w:val="0"/>
              </w:rPr>
              <w:t xml:space="preserve"> 10 - 15 </w:t>
            </w:r>
            <w:r>
              <w:rPr>
                <w:rtl w:val="0"/>
              </w:rPr>
              <w:t>minutes</w:t>
            </w:r>
            <w:r>
              <w:rPr>
                <w:rtl w:val="0"/>
              </w:rPr>
              <w:t>?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  <w:jc w:val="center"/>
            </w:pPr>
            <w:r>
              <w:rPr>
                <w:b/>
                <w:bCs/>
                <w:rtl w:val="0"/>
              </w:rPr>
              <w:t>N</w:t>
            </w:r>
            <w:r>
              <w:rPr>
                <w:b/>
                <w:bCs/>
                <w:rtl w:val="0"/>
              </w:rPr>
              <w:t>/</w:t>
            </w:r>
            <w:r>
              <w:rPr>
                <w:b/>
                <w:bCs/>
                <w:rtl w:val="0"/>
              </w:rPr>
              <w:t>A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for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  <w:jc w:val="center"/>
              <w:rPr>
                <w:b/>
                <w:bCs/>
              </w:rPr>
            </w:pPr>
            <w:r>
              <w:rPr>
                <w:b/>
                <w:bCs/>
                <w:rtl w:val="0"/>
              </w:rPr>
              <w:t>9/18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  <w:r>
              <w:rPr>
                <w:rtl w:val="0"/>
              </w:rPr>
              <w:t>Does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include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formative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assessment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informal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checks</w:t>
            </w:r>
            <w:r>
              <w:rPr>
                <w:rtl w:val="0"/>
              </w:rPr>
              <w:t>--</w:t>
            </w:r>
            <w:r>
              <w:rPr>
                <w:rtl w:val="0"/>
              </w:rPr>
              <w:t>one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sentence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summary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learning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exit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ticket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etc</w:t>
            </w:r>
            <w:r>
              <w:rPr>
                <w:rtl w:val="0"/>
              </w:rPr>
              <w:t xml:space="preserve">.) </w:t>
            </w:r>
            <w:r>
              <w:rPr>
                <w:rtl w:val="0"/>
              </w:rPr>
              <w:t>strategies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various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points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focus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lesson</w:t>
            </w:r>
            <w:r>
              <w:rPr>
                <w:rtl w:val="0"/>
              </w:rPr>
              <w:t>?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  <w:r>
              <w:rPr>
                <w:b/>
                <w:bCs/>
                <w:rtl w:val="0"/>
              </w:rPr>
              <w:t>GUIDED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INSTRUCTION</w:t>
            </w:r>
            <w:r>
              <w:rPr>
                <w:b/>
                <w:bCs/>
                <w:rtl w:val="0"/>
              </w:rPr>
              <w:t xml:space="preserve">, </w:t>
            </w:r>
            <w:r>
              <w:rPr>
                <w:b/>
                <w:bCs/>
                <w:rtl w:val="0"/>
              </w:rPr>
              <w:t>COLLABORATIVE</w:t>
            </w:r>
            <w:r>
              <w:rPr>
                <w:b/>
                <w:bCs/>
                <w:rtl w:val="0"/>
              </w:rPr>
              <w:t xml:space="preserve"> &amp; </w:t>
            </w:r>
            <w:r>
              <w:rPr>
                <w:b/>
                <w:bCs/>
                <w:rtl w:val="0"/>
              </w:rPr>
              <w:t>INDEPENDENT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PRACTICE</w:t>
            </w:r>
            <w:r>
              <w:rPr>
                <w:b/>
                <w:bCs/>
                <w:rtl w:val="0"/>
              </w:rPr>
              <w:t>: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  <w:r>
              <w:rPr>
                <w:rtl w:val="0"/>
              </w:rPr>
              <w:t>Are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brief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general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notes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about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these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steps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included</w:t>
            </w:r>
            <w:r>
              <w:rPr>
                <w:rtl w:val="0"/>
              </w:rPr>
              <w:t>?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  <w:jc w:val="center"/>
            </w:pPr>
            <w:r>
              <w:rPr>
                <w:b/>
                <w:bCs/>
                <w:rtl w:val="0"/>
              </w:rPr>
              <w:t>N</w:t>
            </w:r>
            <w:r>
              <w:rPr>
                <w:b/>
                <w:bCs/>
                <w:rtl w:val="0"/>
              </w:rPr>
              <w:t>/</w:t>
            </w:r>
            <w:r>
              <w:rPr>
                <w:b/>
                <w:bCs/>
                <w:rtl w:val="0"/>
              </w:rPr>
              <w:t>A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for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  <w:jc w:val="center"/>
              <w:rPr>
                <w:b/>
                <w:bCs/>
              </w:rPr>
            </w:pPr>
            <w:r>
              <w:rPr>
                <w:b/>
                <w:bCs/>
                <w:rtl w:val="0"/>
              </w:rPr>
              <w:t>9/18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  <w:r>
              <w:rPr>
                <w:rtl w:val="0"/>
              </w:rPr>
              <w:t>Does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include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formative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assessment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informal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checks</w:t>
            </w:r>
            <w:r>
              <w:rPr>
                <w:rtl w:val="0"/>
              </w:rPr>
              <w:t>--</w:t>
            </w:r>
            <w:r>
              <w:rPr>
                <w:rtl w:val="0"/>
              </w:rPr>
              <w:t>one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sentence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summary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learning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exit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ticket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etc</w:t>
            </w:r>
            <w:r>
              <w:rPr>
                <w:rtl w:val="0"/>
              </w:rPr>
              <w:t xml:space="preserve">.) </w:t>
            </w:r>
            <w:r>
              <w:rPr>
                <w:rtl w:val="0"/>
              </w:rPr>
              <w:t>strategies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each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phase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gradual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release</w:t>
            </w:r>
            <w:r>
              <w:rPr>
                <w:rtl w:val="0"/>
              </w:rPr>
              <w:t>?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  <w:r>
              <w:rPr>
                <w:b/>
                <w:bCs/>
                <w:rtl w:val="0"/>
              </w:rPr>
              <w:t>CLOSURE</w:t>
            </w:r>
            <w:r>
              <w:rPr>
                <w:b/>
                <w:bCs/>
                <w:rtl w:val="0"/>
              </w:rPr>
              <w:t>: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  <w:r>
              <w:rPr>
                <w:rtl w:val="0"/>
              </w:rPr>
              <w:t>Does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closure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return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students</w:t>
            </w:r>
            <w:r>
              <w:rPr>
                <w:rtl w:val="0"/>
              </w:rPr>
              <w:t xml:space="preserve">’ </w:t>
            </w:r>
            <w:r>
              <w:rPr>
                <w:rtl w:val="0"/>
              </w:rPr>
              <w:t>attention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learning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target</w:t>
            </w:r>
            <w:r>
              <w:rPr>
                <w:rtl w:val="0"/>
              </w:rPr>
              <w:t>?</w:t>
            </w:r>
          </w:p>
        </w:tc>
      </w:tr>
    </w:tbl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</w:pPr>
    </w:p>
    <w:sectPr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pageBreakBefore w:val="0"/>
      <w:bidi w:val="0"/>
      <w:spacing w:before="0" w:after="0" w:line="276" w:lineRule="auto"/>
      <w:ind w:left="0" w:right="0" w:firstLine="0"/>
      <w:jc w:val="left"/>
    </w:pPr>
    <w:rPr>
      <w:rFonts w:ascii="Arial" w:eastAsia="Arial" w:hAnsi="Arial" w:cs="Arial"/>
      <w:b w:val="0"/>
      <w:bCs w:val="0"/>
      <w:i w:val="0"/>
      <w:iCs w:val="0"/>
      <w:strike w:val="0"/>
      <w:color w:val="000000"/>
      <w:sz w:val="22"/>
      <w:szCs w:val="22"/>
      <w:u w:val="none"/>
    </w:rPr>
  </w:style>
  <w:style w:type="paragraph" w:styleId="Heading1">
    <w:name w:val="heading 1"/>
    <w:basedOn w:val="Normal"/>
    <w:next w:val="Normal"/>
    <w:qFormat/>
    <w:rsid w:val="00EF7B96"/>
    <w:pPr>
      <w:pageBreakBefore w:val="0"/>
      <w:bidi w:val="0"/>
      <w:spacing w:before="480" w:after="120" w:lineRule="auto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qFormat/>
    <w:rsid w:val="00EF7B96"/>
    <w:pPr>
      <w:pageBreakBefore w:val="0"/>
      <w:bidi w:val="0"/>
      <w:spacing w:before="360" w:after="80" w:lineRule="auto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pageBreakBefore w:val="0"/>
      <w:bidi w:val="0"/>
      <w:spacing w:before="280" w:after="80" w:lineRule="auto"/>
    </w:pPr>
    <w:rPr>
      <w:b/>
      <w:bCs/>
      <w:color w:val="666666"/>
      <w:sz w:val="24"/>
      <w:szCs w:val="24"/>
    </w:rPr>
  </w:style>
  <w:style w:type="paragraph" w:styleId="Heading4">
    <w:name w:val="heading 4"/>
    <w:basedOn w:val="Normal"/>
    <w:next w:val="Normal"/>
    <w:qFormat/>
    <w:rsid w:val="00EF7B96"/>
    <w:pPr>
      <w:pageBreakBefore w:val="0"/>
      <w:bidi w:val="0"/>
      <w:spacing w:before="240" w:after="40" w:lineRule="auto"/>
    </w:pPr>
    <w:rPr>
      <w:i/>
      <w:iCs/>
      <w:color w:val="666666"/>
      <w:sz w:val="22"/>
      <w:szCs w:val="22"/>
    </w:rPr>
  </w:style>
  <w:style w:type="paragraph" w:styleId="Heading5">
    <w:name w:val="heading 5"/>
    <w:basedOn w:val="Normal"/>
    <w:next w:val="Normal"/>
    <w:qFormat/>
    <w:rsid w:val="00EF7B96"/>
    <w:pPr>
      <w:pageBreakBefore w:val="0"/>
      <w:bidi w:val="0"/>
      <w:spacing w:before="220" w:after="40" w:lineRule="auto"/>
    </w:pPr>
    <w:rPr>
      <w:b/>
      <w:bCs/>
      <w:color w:val="666666"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pageBreakBefore w:val="0"/>
      <w:bidi w:val="0"/>
      <w:spacing w:before="200" w:after="40" w:lineRule="auto"/>
    </w:pPr>
    <w:rPr>
      <w:i/>
      <w:iCs/>
      <w:color w:val="666666"/>
      <w:sz w:val="20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EF7B96"/>
    <w:pPr>
      <w:pageBreakBefore w:val="0"/>
      <w:bidi w:val="0"/>
      <w:spacing w:before="480" w:after="120" w:lineRule="auto"/>
    </w:pPr>
    <w:rPr>
      <w:b/>
      <w:bCs/>
      <w:sz w:val="72"/>
      <w:szCs w:val="72"/>
    </w:rPr>
  </w:style>
  <w:style w:type="paragraph" w:styleId="Subtitle">
    <w:name w:val="Subtitle"/>
    <w:basedOn w:val="Normal"/>
    <w:qFormat/>
    <w:rsid w:val="00EF7B96"/>
    <w:pPr>
      <w:pageBreakBefore w:val="0"/>
      <w:bidi w:val="0"/>
      <w:spacing w:before="360" w:after="80" w:lineRule="auto"/>
    </w:pPr>
    <w:rPr>
      <w:rFonts w:ascii="Georgia" w:eastAsia="Georgia" w:hAnsi="Georgia" w:cs="Georgia"/>
      <w:i/>
      <w:iCs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